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620" w:lineRule="exact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2016年度志丹县“美德少年”候选人推荐表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96"/>
        <w:gridCol w:w="847"/>
        <w:gridCol w:w="601"/>
        <w:gridCol w:w="1396"/>
        <w:gridCol w:w="131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所在学校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 编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 编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父亲姓名及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单位或职业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话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母亲姓名及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单位或职业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话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  校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推荐意见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70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14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  <w:t>县文明办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  <w:t>县教育局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  <w:t>团 县 委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  <w:t>县 妇 联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8"/>
                <w:szCs w:val="28"/>
              </w:rPr>
              <w:t>意    见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980" w:firstLine="1245" w:firstLineChars="443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980" w:firstLine="1245" w:firstLineChars="443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980" w:firstLine="1245" w:firstLineChars="443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（盖章）               （盖章）</w:t>
            </w:r>
          </w:p>
          <w:p>
            <w:pPr>
              <w:adjustRightInd w:val="0"/>
              <w:snapToGrid w:val="0"/>
              <w:spacing w:line="620" w:lineRule="exact"/>
              <w:ind w:right="98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left="1" w:right="980" w:firstLine="4919" w:firstLineChars="175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700" w:firstLine="1245" w:firstLineChars="443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（盖章）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98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700" w:firstLine="4329" w:firstLineChars="154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 月  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4C92"/>
    <w:rsid w:val="09F84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2016-05-04T08:25:00Z</dcterms:created>
  <dc:creator>shenghairuanjian</dc:creator>
  <cp:lastModifiedBy>shenghairuanjian</cp:lastModifiedBy>
  <dcterms:modified xsi:type="dcterms:W3CDTF">2016-05-04T08:25:22Z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